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3E6" w:rsidRPr="00294B46" w:rsidRDefault="007473E6" w:rsidP="00294B46">
      <w:pPr>
        <w:pStyle w:val="ListParagraph"/>
        <w:spacing w:line="280" w:lineRule="atLeast"/>
        <w:rPr>
          <w:b/>
        </w:rPr>
      </w:pPr>
      <w:r w:rsidRPr="00294B46">
        <w:rPr>
          <w:b/>
        </w:rPr>
        <w:t>MASTERCLASS STRATEGISCH MANAGEMENT NON-PROFIT</w:t>
      </w:r>
      <w:r w:rsidR="00294B46" w:rsidRPr="00294B46">
        <w:rPr>
          <w:b/>
        </w:rPr>
        <w:t>, TIAS</w:t>
      </w:r>
    </w:p>
    <w:p w:rsidR="007473E6" w:rsidRPr="00294B46" w:rsidRDefault="007473E6" w:rsidP="007473E6">
      <w:pPr>
        <w:pStyle w:val="ListParagraph"/>
      </w:pPr>
    </w:p>
    <w:p w:rsidR="00294B46" w:rsidRPr="00294B46" w:rsidRDefault="00294B46" w:rsidP="00294B46">
      <w:pPr>
        <w:pStyle w:val="ListParagraph"/>
        <w:numPr>
          <w:ilvl w:val="0"/>
          <w:numId w:val="1"/>
        </w:numPr>
        <w:rPr>
          <w:rFonts w:asciiTheme="minorHAnsi" w:hAnsiTheme="minorHAnsi"/>
          <w:sz w:val="22"/>
          <w:u w:val="single"/>
          <w:lang w:val="nl-NL"/>
        </w:rPr>
      </w:pPr>
      <w:r w:rsidRPr="00294B46">
        <w:rPr>
          <w:rFonts w:asciiTheme="minorHAnsi" w:hAnsiTheme="minorHAnsi"/>
          <w:sz w:val="22"/>
          <w:u w:val="single"/>
          <w:lang w:val="nl-NL"/>
        </w:rPr>
        <w:t>Inleiding</w:t>
      </w:r>
    </w:p>
    <w:p w:rsidR="00294B46" w:rsidRPr="00294B46" w:rsidRDefault="00294B46" w:rsidP="00294B46">
      <w:pPr>
        <w:ind w:left="720"/>
        <w:rPr>
          <w:rFonts w:asciiTheme="minorHAnsi" w:hAnsiTheme="minorHAnsi"/>
          <w:sz w:val="22"/>
          <w:lang w:val="nl-NL"/>
        </w:rPr>
      </w:pPr>
      <w:r w:rsidRPr="00294B46">
        <w:rPr>
          <w:rFonts w:asciiTheme="minorHAnsi" w:hAnsiTheme="minorHAnsi"/>
          <w:sz w:val="22"/>
          <w:lang w:val="nl-NL"/>
        </w:rPr>
        <w:t>Ingrijpende verschuivingen in de verhoudingen tussen de ‘</w:t>
      </w:r>
      <w:proofErr w:type="spellStart"/>
      <w:r w:rsidRPr="00294B46">
        <w:rPr>
          <w:rFonts w:asciiTheme="minorHAnsi" w:hAnsiTheme="minorHAnsi"/>
          <w:sz w:val="22"/>
          <w:lang w:val="nl-NL"/>
        </w:rPr>
        <w:t>civil</w:t>
      </w:r>
      <w:proofErr w:type="spellEnd"/>
      <w:r w:rsidRPr="00294B46">
        <w:rPr>
          <w:rFonts w:asciiTheme="minorHAnsi" w:hAnsiTheme="minorHAnsi"/>
          <w:sz w:val="22"/>
          <w:lang w:val="nl-NL"/>
        </w:rPr>
        <w:t xml:space="preserve"> society’, de markt en de overheid kenmerken het publieke en non</w:t>
      </w:r>
      <w:r w:rsidRPr="00294B46">
        <w:rPr>
          <w:rFonts w:asciiTheme="minorHAnsi" w:hAnsiTheme="minorHAnsi" w:cs="Cambria Math"/>
          <w:sz w:val="22"/>
          <w:lang w:val="nl-NL"/>
        </w:rPr>
        <w:t>‐</w:t>
      </w:r>
      <w:r w:rsidRPr="00294B46">
        <w:rPr>
          <w:rFonts w:asciiTheme="minorHAnsi" w:hAnsiTheme="minorHAnsi"/>
          <w:sz w:val="22"/>
          <w:lang w:val="nl-NL"/>
        </w:rPr>
        <w:t xml:space="preserve">profit domein. In het verlengde daarvan vervagen ook de grenzen tussen de afgebakende functionele gebieden binnen deze organisaties. </w:t>
      </w:r>
    </w:p>
    <w:p w:rsidR="00294B46" w:rsidRPr="00294B46" w:rsidRDefault="00294B46" w:rsidP="00294B46">
      <w:pPr>
        <w:ind w:left="720"/>
        <w:rPr>
          <w:rFonts w:asciiTheme="minorHAnsi" w:hAnsiTheme="minorHAnsi"/>
          <w:sz w:val="22"/>
          <w:lang w:val="nl-NL"/>
        </w:rPr>
      </w:pPr>
      <w:r w:rsidRPr="00294B46">
        <w:rPr>
          <w:rFonts w:asciiTheme="minorHAnsi" w:hAnsiTheme="minorHAnsi"/>
          <w:sz w:val="22"/>
          <w:lang w:val="nl-NL"/>
        </w:rPr>
        <w:t>Tegelijkertijd zien wij zowel een toenemende verzakelijking van de primaire processen als een toenemende aandacht voor vraagstukken ro</w:t>
      </w:r>
      <w:bookmarkStart w:id="0" w:name="_GoBack"/>
      <w:bookmarkEnd w:id="0"/>
      <w:r w:rsidRPr="00294B46">
        <w:rPr>
          <w:rFonts w:asciiTheme="minorHAnsi" w:hAnsiTheme="minorHAnsi"/>
          <w:sz w:val="22"/>
          <w:lang w:val="nl-NL"/>
        </w:rPr>
        <w:t>ndom het creëren van publieke waarden door publieke en non</w:t>
      </w:r>
      <w:r w:rsidRPr="00294B46">
        <w:rPr>
          <w:rFonts w:asciiTheme="minorHAnsi" w:hAnsiTheme="minorHAnsi" w:cs="Cambria Math"/>
          <w:sz w:val="22"/>
          <w:lang w:val="nl-NL"/>
        </w:rPr>
        <w:t>‐</w:t>
      </w:r>
      <w:r w:rsidRPr="00294B46">
        <w:rPr>
          <w:rFonts w:asciiTheme="minorHAnsi" w:hAnsiTheme="minorHAnsi"/>
          <w:sz w:val="22"/>
          <w:lang w:val="nl-NL"/>
        </w:rPr>
        <w:t xml:space="preserve">profit organisaties. </w:t>
      </w:r>
    </w:p>
    <w:p w:rsidR="00294B46" w:rsidRPr="00294B46" w:rsidRDefault="00294B46" w:rsidP="00294B46">
      <w:pPr>
        <w:ind w:left="720"/>
        <w:rPr>
          <w:rFonts w:asciiTheme="minorHAnsi" w:hAnsiTheme="minorHAnsi"/>
          <w:sz w:val="22"/>
          <w:lang w:val="nl-NL"/>
        </w:rPr>
      </w:pPr>
      <w:r w:rsidRPr="00294B46">
        <w:rPr>
          <w:rFonts w:asciiTheme="minorHAnsi" w:hAnsiTheme="minorHAnsi"/>
          <w:sz w:val="22"/>
          <w:lang w:val="nl-NL"/>
        </w:rPr>
        <w:t>Deze ontwikkelingen vragen van veel publieke en non</w:t>
      </w:r>
      <w:r w:rsidRPr="00294B46">
        <w:rPr>
          <w:rFonts w:asciiTheme="minorHAnsi" w:hAnsiTheme="minorHAnsi" w:cs="Cambria Math"/>
          <w:sz w:val="22"/>
          <w:lang w:val="nl-NL"/>
        </w:rPr>
        <w:t>‐</w:t>
      </w:r>
      <w:r w:rsidRPr="00294B46">
        <w:rPr>
          <w:rFonts w:asciiTheme="minorHAnsi" w:hAnsiTheme="minorHAnsi"/>
          <w:sz w:val="22"/>
          <w:lang w:val="nl-NL"/>
        </w:rPr>
        <w:t>profit organisaties een scherpe oriëntatie op de strategische positionering en de te volgen strategische koers.</w:t>
      </w:r>
    </w:p>
    <w:p w:rsidR="00294B46" w:rsidRPr="00294B46" w:rsidRDefault="00294B46" w:rsidP="00294B46">
      <w:pPr>
        <w:ind w:left="720"/>
        <w:rPr>
          <w:rFonts w:asciiTheme="minorHAnsi" w:hAnsiTheme="minorHAnsi"/>
          <w:sz w:val="22"/>
          <w:lang w:val="nl-NL"/>
        </w:rPr>
      </w:pPr>
      <w:r w:rsidRPr="00294B46">
        <w:rPr>
          <w:rFonts w:asciiTheme="minorHAnsi" w:hAnsiTheme="minorHAnsi"/>
          <w:sz w:val="22"/>
          <w:lang w:val="nl-NL"/>
        </w:rPr>
        <w:t>Publieke organisaties staan continue voor de uitdaging de juiste balans te vinden tussen de wensen en eisen die gesteld worden vanuit de ‘</w:t>
      </w:r>
      <w:proofErr w:type="spellStart"/>
      <w:r w:rsidRPr="00294B46">
        <w:rPr>
          <w:rFonts w:asciiTheme="minorHAnsi" w:hAnsiTheme="minorHAnsi"/>
          <w:sz w:val="22"/>
          <w:lang w:val="nl-NL"/>
        </w:rPr>
        <w:t>civil</w:t>
      </w:r>
      <w:proofErr w:type="spellEnd"/>
      <w:r w:rsidRPr="00294B46">
        <w:rPr>
          <w:rFonts w:asciiTheme="minorHAnsi" w:hAnsiTheme="minorHAnsi"/>
          <w:sz w:val="22"/>
          <w:lang w:val="nl-NL"/>
        </w:rPr>
        <w:t xml:space="preserve"> society’, de markt en de overheid, en in deze context strategisch beleid te ontwikkelen en te implementeren. </w:t>
      </w:r>
    </w:p>
    <w:p w:rsidR="00294B46" w:rsidRPr="00294B46" w:rsidRDefault="00294B46" w:rsidP="00294B46">
      <w:pPr>
        <w:ind w:left="720"/>
        <w:rPr>
          <w:rFonts w:asciiTheme="minorHAnsi" w:hAnsiTheme="minorHAnsi"/>
          <w:sz w:val="22"/>
          <w:lang w:val="nl-NL"/>
        </w:rPr>
      </w:pPr>
      <w:r w:rsidRPr="00294B46">
        <w:rPr>
          <w:rFonts w:asciiTheme="minorHAnsi" w:hAnsiTheme="minorHAnsi"/>
          <w:sz w:val="22"/>
          <w:lang w:val="nl-NL"/>
        </w:rPr>
        <w:t xml:space="preserve">De masterclass Strategisch Management geeft de deelnemers op een wetenschappelijke maar ook praktische wijze inzicht in de actuele kennis en het discours op het gebied van strategisch management én de </w:t>
      </w:r>
      <w:proofErr w:type="gramStart"/>
      <w:r w:rsidRPr="00294B46">
        <w:rPr>
          <w:rFonts w:asciiTheme="minorHAnsi" w:hAnsiTheme="minorHAnsi"/>
          <w:sz w:val="22"/>
          <w:lang w:val="nl-NL"/>
        </w:rPr>
        <w:t>implementatie</w:t>
      </w:r>
      <w:proofErr w:type="gramEnd"/>
      <w:r w:rsidRPr="00294B46">
        <w:rPr>
          <w:rFonts w:asciiTheme="minorHAnsi" w:hAnsiTheme="minorHAnsi"/>
          <w:sz w:val="22"/>
          <w:lang w:val="nl-NL"/>
        </w:rPr>
        <w:t xml:space="preserve"> van de strategie in de hiervoor geschetste context toegepast op ieder zijn eigen organisatie. </w:t>
      </w:r>
    </w:p>
    <w:p w:rsidR="00294B46" w:rsidRPr="00294B46" w:rsidRDefault="00294B46" w:rsidP="00294B46">
      <w:pPr>
        <w:pStyle w:val="ListParagraph"/>
        <w:numPr>
          <w:ilvl w:val="0"/>
          <w:numId w:val="1"/>
        </w:numPr>
        <w:rPr>
          <w:rFonts w:asciiTheme="minorHAnsi" w:hAnsiTheme="minorHAnsi"/>
          <w:sz w:val="22"/>
          <w:u w:val="single"/>
          <w:lang w:val="nl-NL"/>
        </w:rPr>
      </w:pPr>
      <w:r w:rsidRPr="00294B46">
        <w:rPr>
          <w:rFonts w:asciiTheme="minorHAnsi" w:hAnsiTheme="minorHAnsi"/>
          <w:sz w:val="22"/>
          <w:u w:val="single"/>
          <w:lang w:val="nl-NL"/>
        </w:rPr>
        <w:t>Programma omschrijving</w:t>
      </w:r>
    </w:p>
    <w:p w:rsidR="00294B46" w:rsidRPr="00294B46" w:rsidRDefault="00294B46" w:rsidP="00294B46">
      <w:pPr>
        <w:pStyle w:val="ListParagraph"/>
        <w:rPr>
          <w:rFonts w:asciiTheme="minorHAnsi" w:hAnsiTheme="minorHAnsi"/>
          <w:sz w:val="22"/>
          <w:lang w:val="nl-NL"/>
        </w:rPr>
      </w:pPr>
      <w:r w:rsidRPr="00294B46">
        <w:rPr>
          <w:rFonts w:asciiTheme="minorHAnsi" w:hAnsiTheme="minorHAnsi"/>
          <w:sz w:val="22"/>
          <w:lang w:val="nl-NL"/>
        </w:rPr>
        <w:t>Deze masterclass geeft inzicht in de meervoudigheid van strategisch ‘beleid’ in een publieke organisatie. Duidelijk wordt hoe met strategisch management de dynamische ontwikkelingen in de omgeving van een organisatie worden verbonden met de eigen organisatie – en andersom. Deelnemers krijgen inzicht in de diverse aspecten en verschillende theoretische benaderingen van strategievorming. Bovendien komt het scenario</w:t>
      </w:r>
      <w:r w:rsidRPr="00294B46">
        <w:rPr>
          <w:rFonts w:asciiTheme="minorHAnsi" w:hAnsiTheme="minorHAnsi" w:cs="Cambria Math"/>
          <w:sz w:val="22"/>
          <w:lang w:val="nl-NL"/>
        </w:rPr>
        <w:t>‐</w:t>
      </w:r>
      <w:r w:rsidRPr="00294B46">
        <w:rPr>
          <w:rFonts w:asciiTheme="minorHAnsi" w:hAnsiTheme="minorHAnsi"/>
          <w:sz w:val="22"/>
          <w:lang w:val="nl-NL"/>
        </w:rPr>
        <w:t>denken als methodiek uitgebreid aan bod. Er is ruimschoots aandacht voor de impact van diverse maatschappelijke ontwikkelingen op de positionering en strategieformulering, vanuit de erkenning dat publieke en non</w:t>
      </w:r>
      <w:r w:rsidRPr="00294B46">
        <w:rPr>
          <w:rFonts w:asciiTheme="minorHAnsi" w:hAnsiTheme="minorHAnsi" w:cs="Cambria Math"/>
          <w:sz w:val="22"/>
          <w:lang w:val="nl-NL"/>
        </w:rPr>
        <w:t>‐</w:t>
      </w:r>
      <w:r w:rsidRPr="00294B46">
        <w:rPr>
          <w:rFonts w:asciiTheme="minorHAnsi" w:hAnsiTheme="minorHAnsi"/>
          <w:sz w:val="22"/>
          <w:lang w:val="nl-NL"/>
        </w:rPr>
        <w:t>profit organisaties functioneren in een meervoudige en complexe context binnen het eerder genoemde spanningsveld van de ‘</w:t>
      </w:r>
      <w:proofErr w:type="spellStart"/>
      <w:r w:rsidRPr="00294B46">
        <w:rPr>
          <w:rFonts w:asciiTheme="minorHAnsi" w:hAnsiTheme="minorHAnsi"/>
          <w:sz w:val="22"/>
          <w:lang w:val="nl-NL"/>
        </w:rPr>
        <w:t>civil</w:t>
      </w:r>
      <w:proofErr w:type="spellEnd"/>
      <w:r w:rsidRPr="00294B46">
        <w:rPr>
          <w:rFonts w:asciiTheme="minorHAnsi" w:hAnsiTheme="minorHAnsi"/>
          <w:sz w:val="22"/>
          <w:lang w:val="nl-NL"/>
        </w:rPr>
        <w:t xml:space="preserve"> society’, de markt en de overheid. Steeds staat de eigenheid van het publieke en non</w:t>
      </w:r>
      <w:r w:rsidRPr="00294B46">
        <w:rPr>
          <w:rFonts w:asciiTheme="minorHAnsi" w:hAnsiTheme="minorHAnsi" w:cs="Cambria Math"/>
          <w:sz w:val="22"/>
          <w:lang w:val="nl-NL"/>
        </w:rPr>
        <w:t>‐</w:t>
      </w:r>
      <w:r w:rsidRPr="00294B46">
        <w:rPr>
          <w:rFonts w:asciiTheme="minorHAnsi" w:hAnsiTheme="minorHAnsi"/>
          <w:sz w:val="22"/>
          <w:lang w:val="nl-NL"/>
        </w:rPr>
        <w:t xml:space="preserve">profit domein centraal. Speciale aandacht besteden de docenten aan het creëren van ‘draagvlak’ voor het te voeren strategisch beleid. Tevens gaan de docenten uitgebreid in op de </w:t>
      </w:r>
      <w:proofErr w:type="gramStart"/>
      <w:r w:rsidRPr="00294B46">
        <w:rPr>
          <w:rFonts w:asciiTheme="minorHAnsi" w:hAnsiTheme="minorHAnsi"/>
          <w:sz w:val="22"/>
          <w:lang w:val="nl-NL"/>
        </w:rPr>
        <w:t>implementatie</w:t>
      </w:r>
      <w:proofErr w:type="gramEnd"/>
      <w:r w:rsidRPr="00294B46">
        <w:rPr>
          <w:rFonts w:asciiTheme="minorHAnsi" w:hAnsiTheme="minorHAnsi"/>
          <w:sz w:val="22"/>
          <w:lang w:val="nl-NL"/>
        </w:rPr>
        <w:t xml:space="preserve"> van strategisch beleid en de hiermee dikwijls samenhangende veranderingen binnen de organisatie, die in de regel weerstand oproepen en alleen al om die reden aandacht vragen. </w:t>
      </w:r>
      <w:proofErr w:type="gramStart"/>
      <w:r w:rsidRPr="00294B46">
        <w:rPr>
          <w:rFonts w:asciiTheme="minorHAnsi" w:hAnsiTheme="minorHAnsi"/>
          <w:sz w:val="22"/>
          <w:lang w:val="nl-NL"/>
        </w:rPr>
        <w:t>Tenslotte</w:t>
      </w:r>
      <w:proofErr w:type="gramEnd"/>
      <w:r w:rsidRPr="00294B46">
        <w:rPr>
          <w:rFonts w:asciiTheme="minorHAnsi" w:hAnsiTheme="minorHAnsi"/>
          <w:sz w:val="22"/>
          <w:lang w:val="nl-NL"/>
        </w:rPr>
        <w:t xml:space="preserve"> komen de eisen aan de orde die al deze ontwikkelingen stellen aan de strategische competenties en het leiderschap van de manager en bestuurder in de publieke en non</w:t>
      </w:r>
      <w:r w:rsidRPr="00294B46">
        <w:rPr>
          <w:rFonts w:asciiTheme="minorHAnsi" w:hAnsiTheme="minorHAnsi" w:cs="Cambria Math"/>
          <w:sz w:val="22"/>
          <w:lang w:val="nl-NL"/>
        </w:rPr>
        <w:t>‐</w:t>
      </w:r>
      <w:r w:rsidRPr="00294B46">
        <w:rPr>
          <w:rFonts w:asciiTheme="minorHAnsi" w:hAnsiTheme="minorHAnsi"/>
          <w:sz w:val="22"/>
          <w:lang w:val="nl-NL"/>
        </w:rPr>
        <w:t>profit sector op diverse momenten.</w:t>
      </w:r>
    </w:p>
    <w:p w:rsidR="00294B46" w:rsidRDefault="00294B46" w:rsidP="00294B46">
      <w:pPr>
        <w:pStyle w:val="ListParagraph"/>
        <w:rPr>
          <w:rFonts w:asciiTheme="minorHAnsi" w:hAnsiTheme="minorHAnsi"/>
          <w:sz w:val="22"/>
          <w:lang w:val="nl-NL"/>
        </w:rPr>
      </w:pPr>
    </w:p>
    <w:p w:rsidR="00294B46" w:rsidRPr="00294B46" w:rsidRDefault="00294B46" w:rsidP="00294B46">
      <w:pPr>
        <w:pStyle w:val="ListParagraph"/>
        <w:numPr>
          <w:ilvl w:val="0"/>
          <w:numId w:val="1"/>
        </w:numPr>
        <w:rPr>
          <w:rFonts w:asciiTheme="minorHAnsi" w:hAnsiTheme="minorHAnsi"/>
          <w:sz w:val="22"/>
          <w:lang w:val="nl-NL"/>
        </w:rPr>
      </w:pPr>
      <w:r w:rsidRPr="00294B46">
        <w:rPr>
          <w:rFonts w:asciiTheme="minorHAnsi" w:hAnsiTheme="minorHAnsi"/>
          <w:sz w:val="22"/>
          <w:lang w:val="nl-NL"/>
        </w:rPr>
        <w:t>Leerdoelen op programma niveau en op moduleniveau.</w:t>
      </w:r>
    </w:p>
    <w:p w:rsidR="00294B46" w:rsidRPr="00294B46" w:rsidRDefault="00294B46" w:rsidP="00294B46">
      <w:pPr>
        <w:pStyle w:val="ListParagraph"/>
        <w:rPr>
          <w:rFonts w:asciiTheme="minorHAnsi" w:hAnsiTheme="minorHAnsi"/>
          <w:sz w:val="22"/>
          <w:lang w:val="nl-NL"/>
        </w:rPr>
      </w:pPr>
      <w:r w:rsidRPr="00294B46">
        <w:rPr>
          <w:rFonts w:asciiTheme="minorHAnsi" w:hAnsiTheme="minorHAnsi"/>
          <w:sz w:val="22"/>
          <w:lang w:val="nl-NL"/>
        </w:rPr>
        <w:t>Deze masterclass stelt deelnemers in staat:</w:t>
      </w:r>
    </w:p>
    <w:p w:rsidR="00294B46" w:rsidRPr="00294B46" w:rsidRDefault="00294B46" w:rsidP="00294B46">
      <w:pPr>
        <w:pStyle w:val="ListParagraph"/>
        <w:numPr>
          <w:ilvl w:val="2"/>
          <w:numId w:val="2"/>
        </w:numPr>
        <w:rPr>
          <w:rFonts w:asciiTheme="minorHAnsi" w:hAnsiTheme="minorHAnsi"/>
          <w:sz w:val="22"/>
          <w:lang w:val="nl-NL"/>
        </w:rPr>
      </w:pPr>
      <w:r w:rsidRPr="00294B46">
        <w:rPr>
          <w:rFonts w:asciiTheme="minorHAnsi" w:hAnsiTheme="minorHAnsi"/>
          <w:sz w:val="22"/>
          <w:lang w:val="nl-NL"/>
        </w:rPr>
        <w:t>De impact van maatschappelijke ontwikkelingen in combinatie met verschuivingen in de verhoudingen tussen ‘</w:t>
      </w:r>
      <w:proofErr w:type="spellStart"/>
      <w:r w:rsidRPr="00294B46">
        <w:rPr>
          <w:rFonts w:asciiTheme="minorHAnsi" w:hAnsiTheme="minorHAnsi"/>
          <w:sz w:val="22"/>
          <w:lang w:val="nl-NL"/>
        </w:rPr>
        <w:t>civil</w:t>
      </w:r>
      <w:proofErr w:type="spellEnd"/>
      <w:r w:rsidRPr="00294B46">
        <w:rPr>
          <w:rFonts w:asciiTheme="minorHAnsi" w:hAnsiTheme="minorHAnsi"/>
          <w:sz w:val="22"/>
          <w:lang w:val="nl-NL"/>
        </w:rPr>
        <w:t xml:space="preserve"> society’, markt en overheid te vertalen naar de eigen organisatie</w:t>
      </w:r>
    </w:p>
    <w:p w:rsidR="00294B46" w:rsidRPr="00294B46" w:rsidRDefault="00294B46" w:rsidP="00294B46">
      <w:pPr>
        <w:pStyle w:val="ListParagraph"/>
        <w:numPr>
          <w:ilvl w:val="2"/>
          <w:numId w:val="2"/>
        </w:numPr>
        <w:rPr>
          <w:rFonts w:asciiTheme="minorHAnsi" w:hAnsiTheme="minorHAnsi"/>
          <w:sz w:val="22"/>
          <w:lang w:val="nl-NL"/>
        </w:rPr>
      </w:pPr>
      <w:r w:rsidRPr="00294B46">
        <w:rPr>
          <w:rFonts w:asciiTheme="minorHAnsi" w:hAnsiTheme="minorHAnsi"/>
          <w:sz w:val="22"/>
          <w:lang w:val="nl-NL"/>
        </w:rPr>
        <w:t>Zich de voor hun situatie geëigende methoden en technieken van strategisch management eigen te maken en toe te passen op de eigen organisatie</w:t>
      </w:r>
    </w:p>
    <w:p w:rsidR="00294B46" w:rsidRPr="00294B46" w:rsidRDefault="00294B46" w:rsidP="00294B46">
      <w:pPr>
        <w:pStyle w:val="ListParagraph"/>
        <w:numPr>
          <w:ilvl w:val="2"/>
          <w:numId w:val="2"/>
        </w:numPr>
        <w:rPr>
          <w:rFonts w:asciiTheme="minorHAnsi" w:hAnsiTheme="minorHAnsi"/>
          <w:sz w:val="22"/>
          <w:lang w:val="nl-NL"/>
        </w:rPr>
      </w:pPr>
      <w:r w:rsidRPr="00294B46">
        <w:rPr>
          <w:rFonts w:asciiTheme="minorHAnsi" w:hAnsiTheme="minorHAnsi"/>
          <w:sz w:val="22"/>
          <w:lang w:val="nl-NL"/>
        </w:rPr>
        <w:t>De eigen organisatie te positioneren binnen een steeds veranderende maatschappelijke context</w:t>
      </w:r>
    </w:p>
    <w:p w:rsidR="00294B46" w:rsidRPr="00294B46" w:rsidRDefault="00294B46" w:rsidP="00294B46">
      <w:pPr>
        <w:pStyle w:val="ListParagraph"/>
        <w:numPr>
          <w:ilvl w:val="2"/>
          <w:numId w:val="2"/>
        </w:numPr>
        <w:rPr>
          <w:rFonts w:asciiTheme="minorHAnsi" w:hAnsiTheme="minorHAnsi"/>
          <w:sz w:val="22"/>
          <w:lang w:val="nl-NL"/>
        </w:rPr>
      </w:pPr>
      <w:r w:rsidRPr="00294B46">
        <w:rPr>
          <w:rFonts w:asciiTheme="minorHAnsi" w:hAnsiTheme="minorHAnsi"/>
          <w:sz w:val="22"/>
          <w:lang w:val="nl-NL"/>
        </w:rPr>
        <w:lastRenderedPageBreak/>
        <w:t>Om te gaan met strategische dilemma’s en paradoxen</w:t>
      </w:r>
    </w:p>
    <w:p w:rsidR="00294B46" w:rsidRPr="00294B46" w:rsidRDefault="00294B46" w:rsidP="00294B46">
      <w:pPr>
        <w:pStyle w:val="ListParagraph"/>
        <w:rPr>
          <w:rFonts w:asciiTheme="minorHAnsi" w:hAnsiTheme="minorHAnsi"/>
          <w:sz w:val="22"/>
          <w:lang w:val="nl-NL"/>
        </w:rPr>
      </w:pPr>
    </w:p>
    <w:p w:rsidR="00294B46" w:rsidRPr="00294B46" w:rsidRDefault="00294B46" w:rsidP="00294B46">
      <w:pPr>
        <w:pStyle w:val="ListParagraph"/>
        <w:numPr>
          <w:ilvl w:val="0"/>
          <w:numId w:val="1"/>
        </w:numPr>
        <w:rPr>
          <w:rFonts w:asciiTheme="minorHAnsi" w:hAnsiTheme="minorHAnsi"/>
          <w:sz w:val="22"/>
          <w:lang w:val="nl-NL"/>
        </w:rPr>
      </w:pPr>
      <w:r w:rsidRPr="00294B46">
        <w:rPr>
          <w:rFonts w:asciiTheme="minorHAnsi" w:hAnsiTheme="minorHAnsi"/>
          <w:sz w:val="22"/>
          <w:lang w:val="nl-NL"/>
        </w:rPr>
        <w:t>Literatuur</w:t>
      </w:r>
    </w:p>
    <w:p w:rsidR="00294B46" w:rsidRPr="00294B46" w:rsidRDefault="00294B46" w:rsidP="00294B46">
      <w:pPr>
        <w:pStyle w:val="ListParagraph"/>
        <w:rPr>
          <w:rFonts w:asciiTheme="minorHAnsi" w:hAnsiTheme="minorHAnsi"/>
          <w:sz w:val="22"/>
          <w:lang w:val="nl-NL"/>
        </w:rPr>
      </w:pPr>
      <w:r w:rsidRPr="00294B46">
        <w:rPr>
          <w:rFonts w:asciiTheme="minorHAnsi" w:hAnsiTheme="minorHAnsi"/>
          <w:sz w:val="22"/>
          <w:lang w:val="nl-NL"/>
        </w:rPr>
        <w:t>Pre-readings/ artikelen:</w:t>
      </w:r>
    </w:p>
    <w:p w:rsidR="00294B46" w:rsidRPr="00294B46" w:rsidRDefault="00294B46" w:rsidP="00294B46">
      <w:pPr>
        <w:pStyle w:val="ListParagraph"/>
        <w:numPr>
          <w:ilvl w:val="1"/>
          <w:numId w:val="1"/>
        </w:numPr>
        <w:rPr>
          <w:rFonts w:asciiTheme="minorHAnsi" w:hAnsiTheme="minorHAnsi"/>
          <w:sz w:val="22"/>
        </w:rPr>
      </w:pPr>
      <w:r w:rsidRPr="00294B46">
        <w:rPr>
          <w:rFonts w:asciiTheme="minorHAnsi" w:hAnsiTheme="minorHAnsi"/>
          <w:sz w:val="22"/>
        </w:rPr>
        <w:t xml:space="preserve">Wilkinson, A. &amp; </w:t>
      </w:r>
      <w:proofErr w:type="spellStart"/>
      <w:r w:rsidRPr="00294B46">
        <w:rPr>
          <w:rFonts w:asciiTheme="minorHAnsi" w:hAnsiTheme="minorHAnsi"/>
          <w:sz w:val="22"/>
        </w:rPr>
        <w:t>Kupers</w:t>
      </w:r>
      <w:proofErr w:type="spellEnd"/>
      <w:r w:rsidRPr="00294B46">
        <w:rPr>
          <w:rFonts w:asciiTheme="minorHAnsi" w:hAnsiTheme="minorHAnsi"/>
          <w:sz w:val="22"/>
        </w:rPr>
        <w:t>, R. (May 2013), Living the Futures, Harvard Business Review.</w:t>
      </w:r>
    </w:p>
    <w:p w:rsidR="00294B46" w:rsidRPr="00294B46" w:rsidRDefault="00294B46" w:rsidP="00294B46">
      <w:pPr>
        <w:pStyle w:val="ListParagraph"/>
        <w:numPr>
          <w:ilvl w:val="1"/>
          <w:numId w:val="1"/>
        </w:numPr>
        <w:rPr>
          <w:rFonts w:asciiTheme="minorHAnsi" w:hAnsiTheme="minorHAnsi"/>
          <w:sz w:val="22"/>
        </w:rPr>
      </w:pPr>
      <w:proofErr w:type="spellStart"/>
      <w:r w:rsidRPr="00294B46">
        <w:rPr>
          <w:rFonts w:asciiTheme="minorHAnsi" w:hAnsiTheme="minorHAnsi"/>
          <w:sz w:val="22"/>
          <w:lang w:val="nl-NL"/>
        </w:rPr>
        <w:t>Raaijmakers</w:t>
      </w:r>
      <w:proofErr w:type="spellEnd"/>
      <w:r w:rsidRPr="00294B46">
        <w:rPr>
          <w:rFonts w:asciiTheme="minorHAnsi" w:hAnsiTheme="minorHAnsi"/>
          <w:sz w:val="22"/>
          <w:lang w:val="nl-NL"/>
        </w:rPr>
        <w:t xml:space="preserve">, A. G., Vermeulen, P. A., Meeus, M. T., &amp; </w:t>
      </w:r>
      <w:proofErr w:type="spellStart"/>
      <w:r w:rsidRPr="00294B46">
        <w:rPr>
          <w:rFonts w:asciiTheme="minorHAnsi" w:hAnsiTheme="minorHAnsi"/>
          <w:sz w:val="22"/>
          <w:lang w:val="nl-NL"/>
        </w:rPr>
        <w:t>Zietsma</w:t>
      </w:r>
      <w:proofErr w:type="spellEnd"/>
      <w:r w:rsidRPr="00294B46">
        <w:rPr>
          <w:rFonts w:asciiTheme="minorHAnsi" w:hAnsiTheme="minorHAnsi"/>
          <w:sz w:val="22"/>
          <w:lang w:val="nl-NL"/>
        </w:rPr>
        <w:t xml:space="preserve">, C. (2015), I </w:t>
      </w:r>
      <w:proofErr w:type="spellStart"/>
      <w:r w:rsidRPr="00294B46">
        <w:rPr>
          <w:rFonts w:asciiTheme="minorHAnsi" w:hAnsiTheme="minorHAnsi"/>
          <w:sz w:val="22"/>
          <w:lang w:val="nl-NL"/>
        </w:rPr>
        <w:t>need</w:t>
      </w:r>
      <w:proofErr w:type="spellEnd"/>
      <w:r w:rsidRPr="00294B46">
        <w:rPr>
          <w:rFonts w:asciiTheme="minorHAnsi" w:hAnsiTheme="minorHAnsi"/>
          <w:sz w:val="22"/>
          <w:lang w:val="nl-NL"/>
        </w:rPr>
        <w:t xml:space="preserve"> time! </w:t>
      </w:r>
      <w:r w:rsidRPr="00294B46">
        <w:rPr>
          <w:rFonts w:asciiTheme="minorHAnsi" w:hAnsiTheme="minorHAnsi"/>
          <w:sz w:val="22"/>
        </w:rPr>
        <w:t>Exploring pathways to compliance under institutional complexity, Academy of Management Journal, 58(1), 85-110.</w:t>
      </w:r>
    </w:p>
    <w:p w:rsidR="00294B46" w:rsidRPr="00294B46" w:rsidRDefault="00294B46" w:rsidP="00294B46">
      <w:pPr>
        <w:pStyle w:val="ListParagraph"/>
        <w:ind w:left="1440"/>
        <w:rPr>
          <w:rFonts w:asciiTheme="minorHAnsi" w:hAnsiTheme="minorHAnsi"/>
          <w:sz w:val="22"/>
        </w:rPr>
      </w:pPr>
    </w:p>
    <w:p w:rsidR="00294B46" w:rsidRPr="00294B46" w:rsidRDefault="00294B46" w:rsidP="00294B46">
      <w:pPr>
        <w:pStyle w:val="NoSpacing"/>
        <w:ind w:firstLine="720"/>
        <w:rPr>
          <w:rFonts w:asciiTheme="minorHAnsi" w:hAnsiTheme="minorHAnsi"/>
          <w:sz w:val="22"/>
          <w:lang w:val="nl-NL"/>
        </w:rPr>
      </w:pPr>
      <w:r w:rsidRPr="00294B46">
        <w:rPr>
          <w:rFonts w:asciiTheme="minorHAnsi" w:hAnsiTheme="minorHAnsi"/>
          <w:sz w:val="22"/>
          <w:lang w:val="nl-NL"/>
        </w:rPr>
        <w:t>Pre-readings/ boek:</w:t>
      </w:r>
    </w:p>
    <w:p w:rsidR="00294B46" w:rsidRPr="00294B46" w:rsidRDefault="00294B46" w:rsidP="00294B46">
      <w:pPr>
        <w:pStyle w:val="NoSpacing"/>
        <w:numPr>
          <w:ilvl w:val="1"/>
          <w:numId w:val="1"/>
        </w:numPr>
        <w:rPr>
          <w:rFonts w:asciiTheme="minorHAnsi" w:hAnsiTheme="minorHAnsi"/>
          <w:sz w:val="22"/>
          <w:lang w:val="nl-NL"/>
        </w:rPr>
      </w:pPr>
      <w:r w:rsidRPr="00294B46">
        <w:rPr>
          <w:rFonts w:asciiTheme="minorHAnsi" w:hAnsiTheme="minorHAnsi"/>
          <w:sz w:val="22"/>
          <w:lang w:val="nl-NL"/>
        </w:rPr>
        <w:t xml:space="preserve">Strategie Safari, Henry </w:t>
      </w:r>
      <w:proofErr w:type="spellStart"/>
      <w:r w:rsidRPr="00294B46">
        <w:rPr>
          <w:rFonts w:asciiTheme="minorHAnsi" w:hAnsiTheme="minorHAnsi"/>
          <w:sz w:val="22"/>
          <w:lang w:val="nl-NL"/>
        </w:rPr>
        <w:t>Mintzberg</w:t>
      </w:r>
      <w:proofErr w:type="spellEnd"/>
      <w:r w:rsidRPr="00294B46">
        <w:rPr>
          <w:rFonts w:asciiTheme="minorHAnsi" w:hAnsiTheme="minorHAnsi"/>
          <w:sz w:val="22"/>
          <w:lang w:val="nl-NL"/>
        </w:rPr>
        <w:t xml:space="preserve">, Joseph </w:t>
      </w:r>
      <w:proofErr w:type="spellStart"/>
      <w:r w:rsidRPr="00294B46">
        <w:rPr>
          <w:rFonts w:asciiTheme="minorHAnsi" w:hAnsiTheme="minorHAnsi"/>
          <w:sz w:val="22"/>
          <w:lang w:val="nl-NL"/>
        </w:rPr>
        <w:t>Lampel</w:t>
      </w:r>
      <w:proofErr w:type="spellEnd"/>
      <w:r w:rsidRPr="00294B46">
        <w:rPr>
          <w:rFonts w:asciiTheme="minorHAnsi" w:hAnsiTheme="minorHAnsi"/>
          <w:sz w:val="22"/>
          <w:lang w:val="nl-NL"/>
        </w:rPr>
        <w:t>.</w:t>
      </w:r>
    </w:p>
    <w:p w:rsidR="00294B46" w:rsidRPr="00294B46" w:rsidRDefault="00294B46" w:rsidP="00294B46">
      <w:pPr>
        <w:rPr>
          <w:rFonts w:asciiTheme="minorHAnsi" w:hAnsiTheme="minorHAnsi"/>
          <w:sz w:val="22"/>
          <w:lang w:val="nl-NL"/>
        </w:rPr>
      </w:pPr>
    </w:p>
    <w:p w:rsidR="00294B46" w:rsidRPr="00294B46" w:rsidRDefault="00294B46" w:rsidP="00294B46">
      <w:pPr>
        <w:pStyle w:val="NoSpacing"/>
        <w:ind w:firstLine="720"/>
        <w:rPr>
          <w:rFonts w:asciiTheme="minorHAnsi" w:hAnsiTheme="minorHAnsi"/>
          <w:sz w:val="22"/>
          <w:lang w:val="nl-NL"/>
        </w:rPr>
      </w:pPr>
      <w:r w:rsidRPr="00294B46">
        <w:rPr>
          <w:rFonts w:asciiTheme="minorHAnsi" w:hAnsiTheme="minorHAnsi"/>
          <w:sz w:val="22"/>
          <w:lang w:val="nl-NL"/>
        </w:rPr>
        <w:t xml:space="preserve">en een </w:t>
      </w:r>
      <w:proofErr w:type="spellStart"/>
      <w:r w:rsidRPr="00294B46">
        <w:rPr>
          <w:rFonts w:asciiTheme="minorHAnsi" w:hAnsiTheme="minorHAnsi"/>
          <w:sz w:val="22"/>
          <w:lang w:val="nl-NL"/>
        </w:rPr>
        <w:t>websearch</w:t>
      </w:r>
      <w:proofErr w:type="spellEnd"/>
      <w:r w:rsidRPr="00294B46">
        <w:rPr>
          <w:rFonts w:asciiTheme="minorHAnsi" w:hAnsiTheme="minorHAnsi"/>
          <w:sz w:val="22"/>
          <w:lang w:val="nl-NL"/>
        </w:rPr>
        <w:t xml:space="preserve"> uit te voeren op de begrippen:</w:t>
      </w:r>
    </w:p>
    <w:p w:rsidR="00294B46" w:rsidRPr="00294B46" w:rsidRDefault="00294B46" w:rsidP="00294B46">
      <w:pPr>
        <w:pStyle w:val="NoSpacing"/>
        <w:numPr>
          <w:ilvl w:val="1"/>
          <w:numId w:val="1"/>
        </w:numPr>
        <w:rPr>
          <w:rFonts w:asciiTheme="minorHAnsi" w:hAnsiTheme="minorHAnsi"/>
          <w:sz w:val="22"/>
          <w:lang w:val="nl-NL"/>
        </w:rPr>
      </w:pPr>
      <w:r w:rsidRPr="00294B46">
        <w:rPr>
          <w:rFonts w:asciiTheme="minorHAnsi" w:hAnsiTheme="minorHAnsi"/>
          <w:sz w:val="22"/>
          <w:lang w:val="nl-NL"/>
        </w:rPr>
        <w:t xml:space="preserve">Publieke Waarde (public </w:t>
      </w:r>
      <w:proofErr w:type="spellStart"/>
      <w:r w:rsidRPr="00294B46">
        <w:rPr>
          <w:rFonts w:asciiTheme="minorHAnsi" w:hAnsiTheme="minorHAnsi"/>
          <w:sz w:val="22"/>
          <w:lang w:val="nl-NL"/>
        </w:rPr>
        <w:t>value</w:t>
      </w:r>
      <w:proofErr w:type="spellEnd"/>
      <w:r w:rsidRPr="00294B46">
        <w:rPr>
          <w:rFonts w:asciiTheme="minorHAnsi" w:hAnsiTheme="minorHAnsi"/>
          <w:sz w:val="22"/>
          <w:lang w:val="nl-NL"/>
        </w:rPr>
        <w:t>), Strategische Driehoek (</w:t>
      </w:r>
      <w:proofErr w:type="spellStart"/>
      <w:r w:rsidRPr="00294B46">
        <w:rPr>
          <w:rFonts w:asciiTheme="minorHAnsi" w:hAnsiTheme="minorHAnsi"/>
          <w:sz w:val="22"/>
          <w:lang w:val="nl-NL"/>
        </w:rPr>
        <w:t>strategic</w:t>
      </w:r>
      <w:proofErr w:type="spellEnd"/>
      <w:r w:rsidRPr="00294B46">
        <w:rPr>
          <w:rFonts w:asciiTheme="minorHAnsi" w:hAnsiTheme="minorHAnsi"/>
          <w:sz w:val="22"/>
          <w:lang w:val="nl-NL"/>
        </w:rPr>
        <w:t xml:space="preserve"> </w:t>
      </w:r>
      <w:proofErr w:type="spellStart"/>
      <w:r w:rsidRPr="00294B46">
        <w:rPr>
          <w:rFonts w:asciiTheme="minorHAnsi" w:hAnsiTheme="minorHAnsi"/>
          <w:sz w:val="22"/>
          <w:lang w:val="nl-NL"/>
        </w:rPr>
        <w:t>triangle</w:t>
      </w:r>
      <w:proofErr w:type="spellEnd"/>
      <w:r w:rsidRPr="00294B46">
        <w:rPr>
          <w:rFonts w:asciiTheme="minorHAnsi" w:hAnsiTheme="minorHAnsi"/>
          <w:sz w:val="22"/>
          <w:lang w:val="nl-NL"/>
        </w:rPr>
        <w:t>) als ontwikkeld door prof Mark Moore.</w:t>
      </w:r>
    </w:p>
    <w:p w:rsidR="00294B46" w:rsidRPr="00294B46" w:rsidRDefault="00294B46" w:rsidP="00294B46">
      <w:pPr>
        <w:pStyle w:val="NoSpacing"/>
        <w:rPr>
          <w:rFonts w:asciiTheme="minorHAnsi" w:hAnsiTheme="minorHAnsi"/>
          <w:sz w:val="22"/>
          <w:lang w:val="nl-NL"/>
        </w:rPr>
      </w:pPr>
    </w:p>
    <w:p w:rsidR="00294B46" w:rsidRPr="00294B46" w:rsidRDefault="00294B46" w:rsidP="00294B46">
      <w:pPr>
        <w:pStyle w:val="NoSpacing"/>
        <w:numPr>
          <w:ilvl w:val="0"/>
          <w:numId w:val="1"/>
        </w:numPr>
        <w:rPr>
          <w:rFonts w:asciiTheme="minorHAnsi" w:hAnsiTheme="minorHAnsi"/>
          <w:sz w:val="22"/>
          <w:lang w:val="nl-NL"/>
        </w:rPr>
      </w:pPr>
      <w:r w:rsidRPr="00294B46">
        <w:rPr>
          <w:rFonts w:asciiTheme="minorHAnsi" w:hAnsiTheme="minorHAnsi"/>
          <w:sz w:val="22"/>
          <w:lang w:val="nl-NL"/>
        </w:rPr>
        <w:t>Voorbereidende opdracht</w:t>
      </w:r>
    </w:p>
    <w:p w:rsidR="00294B46" w:rsidRPr="00294B46" w:rsidRDefault="00294B46" w:rsidP="00294B46">
      <w:pPr>
        <w:pStyle w:val="NoSpacing"/>
        <w:ind w:firstLine="720"/>
        <w:rPr>
          <w:rFonts w:asciiTheme="minorHAnsi" w:hAnsiTheme="minorHAnsi"/>
          <w:sz w:val="22"/>
          <w:lang w:val="nl-NL"/>
        </w:rPr>
      </w:pPr>
      <w:r w:rsidRPr="00294B46">
        <w:rPr>
          <w:rFonts w:asciiTheme="minorHAnsi" w:hAnsiTheme="minorHAnsi"/>
          <w:sz w:val="22"/>
          <w:lang w:val="nl-NL"/>
        </w:rPr>
        <w:t>Voorbereidende opdracht Masterclass Strategisch Management voor Non-Profit:</w:t>
      </w:r>
    </w:p>
    <w:p w:rsidR="00294B46" w:rsidRPr="00294B46" w:rsidRDefault="00294B46" w:rsidP="00294B46">
      <w:pPr>
        <w:pStyle w:val="NoSpacing"/>
        <w:ind w:firstLine="720"/>
        <w:rPr>
          <w:rFonts w:asciiTheme="minorHAnsi" w:hAnsiTheme="minorHAnsi"/>
          <w:sz w:val="22"/>
          <w:lang w:val="nl-NL"/>
        </w:rPr>
      </w:pPr>
      <w:r w:rsidRPr="00294B46">
        <w:rPr>
          <w:rFonts w:asciiTheme="minorHAnsi" w:hAnsiTheme="minorHAnsi"/>
          <w:sz w:val="22"/>
          <w:lang w:val="nl-NL"/>
        </w:rPr>
        <w:t>Beschrijf de drie belangrijkste strategische uitdagingen waar uw organisatie voor staat.</w:t>
      </w:r>
    </w:p>
    <w:p w:rsidR="00294B46" w:rsidRPr="00294B46" w:rsidRDefault="00294B46" w:rsidP="00294B46">
      <w:pPr>
        <w:pStyle w:val="NoSpacing"/>
        <w:ind w:firstLine="720"/>
        <w:rPr>
          <w:rFonts w:asciiTheme="minorHAnsi" w:hAnsiTheme="minorHAnsi"/>
          <w:sz w:val="22"/>
          <w:lang w:val="nl-NL"/>
        </w:rPr>
      </w:pPr>
      <w:r w:rsidRPr="00294B46">
        <w:rPr>
          <w:rFonts w:asciiTheme="minorHAnsi" w:hAnsiTheme="minorHAnsi"/>
          <w:sz w:val="22"/>
          <w:lang w:val="nl-NL"/>
        </w:rPr>
        <w:t>Geef aan waarom u deze uitdagingen strategisch van aard vindt.</w:t>
      </w:r>
    </w:p>
    <w:p w:rsidR="00294B46" w:rsidRPr="00294B46" w:rsidRDefault="00294B46" w:rsidP="00294B46">
      <w:pPr>
        <w:pStyle w:val="NoSpacing"/>
        <w:ind w:left="720"/>
        <w:rPr>
          <w:rFonts w:asciiTheme="minorHAnsi" w:hAnsiTheme="minorHAnsi"/>
          <w:sz w:val="22"/>
          <w:lang w:val="nl-NL"/>
        </w:rPr>
      </w:pPr>
      <w:r w:rsidRPr="00294B46">
        <w:rPr>
          <w:rFonts w:asciiTheme="minorHAnsi" w:hAnsiTheme="minorHAnsi"/>
          <w:sz w:val="22"/>
          <w:lang w:val="nl-NL"/>
        </w:rPr>
        <w:t xml:space="preserve">Gebruik in uw beschrijving de Strategische Driehoek van Mark Moore. Voer hiervoor eerst de </w:t>
      </w:r>
      <w:proofErr w:type="spellStart"/>
      <w:r w:rsidRPr="00294B46">
        <w:rPr>
          <w:rFonts w:asciiTheme="minorHAnsi" w:hAnsiTheme="minorHAnsi"/>
          <w:sz w:val="22"/>
          <w:lang w:val="nl-NL"/>
        </w:rPr>
        <w:t>websearch</w:t>
      </w:r>
      <w:proofErr w:type="spellEnd"/>
      <w:r w:rsidRPr="00294B46">
        <w:rPr>
          <w:rFonts w:asciiTheme="minorHAnsi" w:hAnsiTheme="minorHAnsi"/>
          <w:sz w:val="22"/>
          <w:lang w:val="nl-NL"/>
        </w:rPr>
        <w:t xml:space="preserve"> uit, zoals aangegeven in de programma beschrijving.</w:t>
      </w:r>
    </w:p>
    <w:p w:rsidR="00294B46" w:rsidRPr="00294B46" w:rsidRDefault="00294B46" w:rsidP="00294B46">
      <w:pPr>
        <w:pStyle w:val="NoSpacing"/>
        <w:ind w:left="720"/>
        <w:rPr>
          <w:rFonts w:asciiTheme="minorHAnsi" w:hAnsiTheme="minorHAnsi"/>
          <w:sz w:val="22"/>
          <w:lang w:val="nl-NL"/>
        </w:rPr>
      </w:pPr>
      <w:r w:rsidRPr="00294B46">
        <w:rPr>
          <w:rFonts w:asciiTheme="minorHAnsi" w:hAnsiTheme="minorHAnsi"/>
          <w:sz w:val="22"/>
          <w:lang w:val="nl-NL"/>
        </w:rPr>
        <w:t xml:space="preserve">Geef </w:t>
      </w:r>
      <w:proofErr w:type="gramStart"/>
      <w:r w:rsidRPr="00294B46">
        <w:rPr>
          <w:rFonts w:asciiTheme="minorHAnsi" w:hAnsiTheme="minorHAnsi"/>
          <w:sz w:val="22"/>
          <w:lang w:val="nl-NL"/>
        </w:rPr>
        <w:t>tenslotte</w:t>
      </w:r>
      <w:proofErr w:type="gramEnd"/>
      <w:r w:rsidRPr="00294B46">
        <w:rPr>
          <w:rFonts w:asciiTheme="minorHAnsi" w:hAnsiTheme="minorHAnsi"/>
          <w:sz w:val="22"/>
          <w:lang w:val="nl-NL"/>
        </w:rPr>
        <w:t xml:space="preserve"> aan welke concrete activiteiten naar uw mening moeten worden ontwikkeld om tegemoet te komen aan deze strategisch uitdagingen.</w:t>
      </w:r>
    </w:p>
    <w:p w:rsidR="00294B46" w:rsidRPr="00294B46" w:rsidRDefault="00294B46" w:rsidP="00294B46">
      <w:pPr>
        <w:pStyle w:val="NoSpacing"/>
        <w:ind w:firstLine="720"/>
        <w:rPr>
          <w:rFonts w:asciiTheme="minorHAnsi" w:hAnsiTheme="minorHAnsi"/>
          <w:sz w:val="22"/>
          <w:lang w:val="nl-NL"/>
        </w:rPr>
      </w:pPr>
      <w:r w:rsidRPr="00294B46">
        <w:rPr>
          <w:rFonts w:asciiTheme="minorHAnsi" w:hAnsiTheme="minorHAnsi"/>
          <w:sz w:val="22"/>
          <w:lang w:val="nl-NL"/>
        </w:rPr>
        <w:t>Lengte: 2 A4</w:t>
      </w:r>
    </w:p>
    <w:p w:rsidR="00294B46" w:rsidRDefault="00294B46" w:rsidP="00294B46">
      <w:pPr>
        <w:rPr>
          <w:rFonts w:asciiTheme="minorHAnsi" w:hAnsiTheme="minorHAnsi"/>
          <w:sz w:val="22"/>
          <w:lang w:val="nl-NL"/>
        </w:rPr>
      </w:pPr>
    </w:p>
    <w:p w:rsidR="00294B46" w:rsidRPr="00294B46" w:rsidRDefault="00294B46" w:rsidP="00294B46">
      <w:pPr>
        <w:pStyle w:val="ListParagraph"/>
        <w:numPr>
          <w:ilvl w:val="0"/>
          <w:numId w:val="1"/>
        </w:numPr>
        <w:rPr>
          <w:rFonts w:asciiTheme="minorHAnsi" w:hAnsiTheme="minorHAnsi"/>
          <w:sz w:val="22"/>
          <w:lang w:val="nl-NL"/>
        </w:rPr>
      </w:pPr>
      <w:r>
        <w:rPr>
          <w:rFonts w:asciiTheme="minorHAnsi" w:hAnsiTheme="minorHAnsi"/>
          <w:sz w:val="22"/>
          <w:lang w:val="nl-NL"/>
        </w:rPr>
        <w:t>P</w:t>
      </w:r>
      <w:r w:rsidRPr="00294B46">
        <w:rPr>
          <w:rFonts w:asciiTheme="minorHAnsi" w:hAnsiTheme="minorHAnsi"/>
          <w:sz w:val="22"/>
          <w:lang w:val="nl-NL"/>
        </w:rPr>
        <w:t>rogrammarooster</w:t>
      </w:r>
    </w:p>
    <w:p w:rsidR="007473E6" w:rsidRPr="00294B46" w:rsidRDefault="007473E6" w:rsidP="007473E6">
      <w:pPr>
        <w:pStyle w:val="ListParagraph"/>
        <w:rPr>
          <w:rFonts w:asciiTheme="minorHAnsi" w:hAnsiTheme="minorHAnsi"/>
          <w:sz w:val="22"/>
          <w:lang w:val="nl-NL"/>
        </w:rPr>
      </w:pPr>
    </w:p>
    <w:p w:rsidR="007473E6" w:rsidRPr="00294B46" w:rsidRDefault="007473E6" w:rsidP="007473E6">
      <w:pPr>
        <w:pStyle w:val="ListParagraph"/>
        <w:rPr>
          <w:rFonts w:asciiTheme="minorHAnsi" w:hAnsiTheme="minorHAnsi"/>
          <w:sz w:val="22"/>
          <w:lang w:val="nl-NL"/>
        </w:rPr>
      </w:pPr>
      <w:r w:rsidRPr="00294B46">
        <w:rPr>
          <w:rFonts w:asciiTheme="minorHAnsi" w:hAnsiTheme="minorHAnsi"/>
          <w:sz w:val="22"/>
          <w:lang w:val="nl-NL"/>
        </w:rPr>
        <w:t>Dagelijks:</w:t>
      </w:r>
    </w:p>
    <w:p w:rsidR="007473E6" w:rsidRPr="00294B46" w:rsidRDefault="007473E6" w:rsidP="007473E6">
      <w:pPr>
        <w:pStyle w:val="ListParagraph"/>
        <w:numPr>
          <w:ilvl w:val="1"/>
          <w:numId w:val="1"/>
        </w:numPr>
        <w:rPr>
          <w:rFonts w:asciiTheme="minorHAnsi" w:hAnsiTheme="minorHAnsi"/>
          <w:sz w:val="22"/>
          <w:lang w:val="nl-NL"/>
        </w:rPr>
      </w:pPr>
      <w:r w:rsidRPr="00294B46">
        <w:rPr>
          <w:rFonts w:asciiTheme="minorHAnsi" w:hAnsiTheme="minorHAnsi"/>
          <w:sz w:val="22"/>
          <w:lang w:val="nl-NL"/>
        </w:rPr>
        <w:t>lunch van 12.30 – 13.30 uur</w:t>
      </w:r>
    </w:p>
    <w:p w:rsidR="007473E6" w:rsidRPr="00294B46" w:rsidRDefault="007473E6" w:rsidP="007473E6">
      <w:pPr>
        <w:pStyle w:val="ListParagraph"/>
        <w:numPr>
          <w:ilvl w:val="1"/>
          <w:numId w:val="1"/>
        </w:numPr>
        <w:rPr>
          <w:rFonts w:asciiTheme="minorHAnsi" w:hAnsiTheme="minorHAnsi"/>
          <w:sz w:val="22"/>
          <w:lang w:val="nl-NL"/>
        </w:rPr>
      </w:pPr>
      <w:r w:rsidRPr="00294B46">
        <w:rPr>
          <w:rFonts w:asciiTheme="minorHAnsi" w:hAnsiTheme="minorHAnsi"/>
          <w:sz w:val="22"/>
          <w:lang w:val="nl-NL"/>
        </w:rPr>
        <w:t>koffiepauze 10.30 – 10.45 uur</w:t>
      </w:r>
    </w:p>
    <w:p w:rsidR="007473E6" w:rsidRPr="00294B46" w:rsidRDefault="007473E6" w:rsidP="007473E6">
      <w:pPr>
        <w:pStyle w:val="ListParagraph"/>
        <w:numPr>
          <w:ilvl w:val="1"/>
          <w:numId w:val="1"/>
        </w:numPr>
        <w:rPr>
          <w:rFonts w:asciiTheme="minorHAnsi" w:hAnsiTheme="minorHAnsi"/>
          <w:sz w:val="22"/>
          <w:lang w:val="nl-NL"/>
        </w:rPr>
      </w:pPr>
      <w:r w:rsidRPr="00294B46">
        <w:rPr>
          <w:rFonts w:asciiTheme="minorHAnsi" w:hAnsiTheme="minorHAnsi"/>
          <w:sz w:val="22"/>
          <w:lang w:val="nl-NL"/>
        </w:rPr>
        <w:t>koffiepauze 14.45 – 15.00 uur</w:t>
      </w:r>
    </w:p>
    <w:p w:rsidR="007473E6" w:rsidRPr="00294B46" w:rsidRDefault="007473E6" w:rsidP="007473E6">
      <w:pPr>
        <w:pStyle w:val="ListParagraph"/>
        <w:rPr>
          <w:rFonts w:asciiTheme="minorHAnsi" w:hAnsiTheme="minorHAnsi"/>
          <w:sz w:val="22"/>
          <w:lang w:val="nl-NL"/>
        </w:rPr>
      </w:pPr>
    </w:p>
    <w:p w:rsidR="007473E6" w:rsidRPr="00294B46" w:rsidRDefault="007473E6" w:rsidP="007473E6">
      <w:pPr>
        <w:pStyle w:val="ListParagraph"/>
        <w:rPr>
          <w:rFonts w:asciiTheme="minorHAnsi" w:hAnsiTheme="minorHAnsi"/>
          <w:sz w:val="22"/>
          <w:u w:val="single"/>
          <w:lang w:val="nl-NL"/>
        </w:rPr>
      </w:pPr>
      <w:r w:rsidRPr="00294B46">
        <w:rPr>
          <w:rFonts w:asciiTheme="minorHAnsi" w:hAnsiTheme="minorHAnsi"/>
          <w:sz w:val="22"/>
          <w:u w:val="single"/>
          <w:lang w:val="nl-NL"/>
        </w:rPr>
        <w:t>Dag 1 18-12-2017:</w:t>
      </w:r>
    </w:p>
    <w:p w:rsidR="007473E6" w:rsidRPr="00294B46" w:rsidRDefault="007473E6" w:rsidP="007473E6">
      <w:pPr>
        <w:pStyle w:val="ListParagraph"/>
        <w:rPr>
          <w:rFonts w:asciiTheme="minorHAnsi" w:hAnsiTheme="minorHAnsi"/>
          <w:sz w:val="22"/>
          <w:lang w:val="nl-NL"/>
        </w:rPr>
      </w:pPr>
      <w:r w:rsidRPr="00294B46">
        <w:rPr>
          <w:rFonts w:asciiTheme="minorHAnsi" w:hAnsiTheme="minorHAnsi"/>
          <w:sz w:val="22"/>
          <w:lang w:val="nl-NL"/>
        </w:rPr>
        <w:t xml:space="preserve">09.00 – 12.30 </w:t>
      </w:r>
    </w:p>
    <w:p w:rsidR="007473E6" w:rsidRPr="00294B46" w:rsidRDefault="007473E6" w:rsidP="007473E6">
      <w:pPr>
        <w:pStyle w:val="ListParagraph"/>
        <w:rPr>
          <w:rFonts w:asciiTheme="minorHAnsi" w:hAnsiTheme="minorHAnsi"/>
          <w:sz w:val="22"/>
          <w:lang w:val="nl-NL"/>
        </w:rPr>
      </w:pPr>
      <w:r w:rsidRPr="00294B46">
        <w:rPr>
          <w:rFonts w:asciiTheme="minorHAnsi" w:hAnsiTheme="minorHAnsi"/>
          <w:sz w:val="22"/>
          <w:lang w:val="nl-NL"/>
        </w:rPr>
        <w:t xml:space="preserve">College strategievorming en </w:t>
      </w:r>
      <w:proofErr w:type="gramStart"/>
      <w:r w:rsidRPr="00294B46">
        <w:rPr>
          <w:rFonts w:asciiTheme="minorHAnsi" w:hAnsiTheme="minorHAnsi"/>
          <w:sz w:val="22"/>
          <w:lang w:val="nl-NL"/>
        </w:rPr>
        <w:t>implementatie</w:t>
      </w:r>
      <w:proofErr w:type="gramEnd"/>
      <w:r w:rsidRPr="00294B46">
        <w:rPr>
          <w:rFonts w:asciiTheme="minorHAnsi" w:hAnsiTheme="minorHAnsi"/>
          <w:sz w:val="22"/>
          <w:lang w:val="nl-NL"/>
        </w:rPr>
        <w:t xml:space="preserve"> </w:t>
      </w:r>
      <w:r w:rsidRPr="00294B46">
        <w:rPr>
          <w:rFonts w:asciiTheme="minorHAnsi" w:hAnsiTheme="minorHAnsi"/>
          <w:b/>
          <w:sz w:val="22"/>
          <w:lang w:val="nl-NL"/>
        </w:rPr>
        <w:t>dr. Eelco van Hout</w:t>
      </w:r>
    </w:p>
    <w:p w:rsidR="007473E6" w:rsidRPr="00294B46" w:rsidRDefault="007473E6" w:rsidP="007473E6">
      <w:pPr>
        <w:pStyle w:val="ListParagraph"/>
        <w:rPr>
          <w:rFonts w:asciiTheme="minorHAnsi" w:hAnsiTheme="minorHAnsi"/>
          <w:sz w:val="22"/>
          <w:lang w:val="nl-NL"/>
        </w:rPr>
      </w:pPr>
      <w:r w:rsidRPr="00294B46">
        <w:rPr>
          <w:rFonts w:asciiTheme="minorHAnsi" w:hAnsiTheme="minorHAnsi"/>
          <w:sz w:val="22"/>
          <w:lang w:val="nl-NL"/>
        </w:rPr>
        <w:t xml:space="preserve">- Publieke waarde (public </w:t>
      </w:r>
      <w:proofErr w:type="spellStart"/>
      <w:r w:rsidRPr="00294B46">
        <w:rPr>
          <w:rFonts w:asciiTheme="minorHAnsi" w:hAnsiTheme="minorHAnsi"/>
          <w:sz w:val="22"/>
          <w:lang w:val="nl-NL"/>
        </w:rPr>
        <w:t>value</w:t>
      </w:r>
      <w:proofErr w:type="spellEnd"/>
      <w:r w:rsidRPr="00294B46">
        <w:rPr>
          <w:rFonts w:asciiTheme="minorHAnsi" w:hAnsiTheme="minorHAnsi"/>
          <w:sz w:val="22"/>
          <w:lang w:val="nl-NL"/>
        </w:rPr>
        <w:t>) creëren in samenhang met diverse strategievormen</w:t>
      </w:r>
    </w:p>
    <w:p w:rsidR="007473E6" w:rsidRPr="00294B46" w:rsidRDefault="007473E6" w:rsidP="007473E6">
      <w:pPr>
        <w:pStyle w:val="ListParagraph"/>
        <w:rPr>
          <w:rFonts w:asciiTheme="minorHAnsi" w:hAnsiTheme="minorHAnsi"/>
          <w:sz w:val="22"/>
          <w:lang w:val="nl-NL"/>
        </w:rPr>
      </w:pPr>
      <w:r w:rsidRPr="00294B46">
        <w:rPr>
          <w:rFonts w:asciiTheme="minorHAnsi" w:hAnsiTheme="minorHAnsi"/>
          <w:sz w:val="22"/>
          <w:lang w:val="nl-NL"/>
        </w:rPr>
        <w:t>- Visievorming in strategie, hoe komt u tot een goede visie?</w:t>
      </w:r>
    </w:p>
    <w:p w:rsidR="007473E6" w:rsidRPr="00294B46" w:rsidRDefault="007473E6" w:rsidP="007473E6">
      <w:pPr>
        <w:pStyle w:val="ListParagraph"/>
        <w:rPr>
          <w:rFonts w:asciiTheme="minorHAnsi" w:hAnsiTheme="minorHAnsi"/>
          <w:sz w:val="22"/>
          <w:lang w:val="nl-NL"/>
        </w:rPr>
      </w:pPr>
      <w:r w:rsidRPr="00294B46">
        <w:rPr>
          <w:rFonts w:asciiTheme="minorHAnsi" w:hAnsiTheme="minorHAnsi"/>
          <w:sz w:val="22"/>
          <w:lang w:val="nl-NL"/>
        </w:rPr>
        <w:t>- Benadering van strategievormen</w:t>
      </w:r>
    </w:p>
    <w:p w:rsidR="00294B46" w:rsidRPr="00294B46" w:rsidRDefault="00294B46" w:rsidP="007473E6">
      <w:pPr>
        <w:pStyle w:val="ListParagraph"/>
        <w:rPr>
          <w:rFonts w:asciiTheme="minorHAnsi" w:hAnsiTheme="minorHAnsi"/>
          <w:sz w:val="22"/>
          <w:lang w:val="nl-NL"/>
        </w:rPr>
      </w:pPr>
    </w:p>
    <w:p w:rsidR="007473E6" w:rsidRPr="00294B46" w:rsidRDefault="007473E6" w:rsidP="007473E6">
      <w:pPr>
        <w:pStyle w:val="ListParagraph"/>
        <w:rPr>
          <w:rFonts w:asciiTheme="minorHAnsi" w:hAnsiTheme="minorHAnsi"/>
          <w:sz w:val="22"/>
          <w:lang w:val="nl-NL"/>
        </w:rPr>
      </w:pPr>
      <w:r w:rsidRPr="00294B46">
        <w:rPr>
          <w:rFonts w:asciiTheme="minorHAnsi" w:hAnsiTheme="minorHAnsi"/>
          <w:sz w:val="22"/>
          <w:lang w:val="nl-NL"/>
        </w:rPr>
        <w:t xml:space="preserve">13.30 – 17.00 </w:t>
      </w:r>
    </w:p>
    <w:p w:rsidR="007473E6" w:rsidRPr="00294B46" w:rsidRDefault="007473E6" w:rsidP="007473E6">
      <w:pPr>
        <w:pStyle w:val="ListParagraph"/>
        <w:rPr>
          <w:rFonts w:asciiTheme="minorHAnsi" w:hAnsiTheme="minorHAnsi"/>
          <w:sz w:val="22"/>
          <w:lang w:val="nl-NL"/>
        </w:rPr>
      </w:pPr>
      <w:r w:rsidRPr="00294B46">
        <w:rPr>
          <w:rFonts w:asciiTheme="minorHAnsi" w:hAnsiTheme="minorHAnsi"/>
          <w:sz w:val="22"/>
          <w:lang w:val="nl-NL"/>
        </w:rPr>
        <w:t xml:space="preserve">College strategievorming en </w:t>
      </w:r>
      <w:proofErr w:type="gramStart"/>
      <w:r w:rsidRPr="00294B46">
        <w:rPr>
          <w:rFonts w:asciiTheme="minorHAnsi" w:hAnsiTheme="minorHAnsi"/>
          <w:sz w:val="22"/>
          <w:lang w:val="nl-NL"/>
        </w:rPr>
        <w:t>implementatie</w:t>
      </w:r>
      <w:proofErr w:type="gramEnd"/>
      <w:r w:rsidRPr="00294B46">
        <w:rPr>
          <w:rFonts w:asciiTheme="minorHAnsi" w:hAnsiTheme="minorHAnsi"/>
          <w:sz w:val="22"/>
          <w:lang w:val="nl-NL"/>
        </w:rPr>
        <w:t xml:space="preserve"> </w:t>
      </w:r>
      <w:r w:rsidRPr="00294B46">
        <w:rPr>
          <w:rFonts w:asciiTheme="minorHAnsi" w:hAnsiTheme="minorHAnsi"/>
          <w:b/>
          <w:sz w:val="22"/>
          <w:lang w:val="nl-NL"/>
        </w:rPr>
        <w:t>dr. Eelco van Hout</w:t>
      </w:r>
    </w:p>
    <w:p w:rsidR="007473E6" w:rsidRPr="00294B46" w:rsidRDefault="007473E6" w:rsidP="007473E6">
      <w:pPr>
        <w:pStyle w:val="ListParagraph"/>
        <w:rPr>
          <w:rFonts w:asciiTheme="minorHAnsi" w:hAnsiTheme="minorHAnsi"/>
          <w:sz w:val="22"/>
          <w:lang w:val="nl-NL"/>
        </w:rPr>
      </w:pPr>
      <w:r w:rsidRPr="00294B46">
        <w:rPr>
          <w:rFonts w:asciiTheme="minorHAnsi" w:hAnsiTheme="minorHAnsi"/>
          <w:sz w:val="22"/>
          <w:lang w:val="nl-NL"/>
        </w:rPr>
        <w:t xml:space="preserve">- Publieke waarde (public </w:t>
      </w:r>
      <w:proofErr w:type="spellStart"/>
      <w:r w:rsidRPr="00294B46">
        <w:rPr>
          <w:rFonts w:asciiTheme="minorHAnsi" w:hAnsiTheme="minorHAnsi"/>
          <w:sz w:val="22"/>
          <w:lang w:val="nl-NL"/>
        </w:rPr>
        <w:t>value</w:t>
      </w:r>
      <w:proofErr w:type="spellEnd"/>
      <w:r w:rsidRPr="00294B46">
        <w:rPr>
          <w:rFonts w:asciiTheme="minorHAnsi" w:hAnsiTheme="minorHAnsi"/>
          <w:sz w:val="22"/>
          <w:lang w:val="nl-NL"/>
        </w:rPr>
        <w:t>) creëren in samenhang met diverse strategievormen</w:t>
      </w:r>
    </w:p>
    <w:p w:rsidR="007473E6" w:rsidRPr="00294B46" w:rsidRDefault="007473E6" w:rsidP="007473E6">
      <w:pPr>
        <w:pStyle w:val="ListParagraph"/>
        <w:rPr>
          <w:rFonts w:asciiTheme="minorHAnsi" w:hAnsiTheme="minorHAnsi"/>
          <w:sz w:val="22"/>
          <w:lang w:val="nl-NL"/>
        </w:rPr>
      </w:pPr>
      <w:r w:rsidRPr="00294B46">
        <w:rPr>
          <w:rFonts w:asciiTheme="minorHAnsi" w:hAnsiTheme="minorHAnsi"/>
          <w:sz w:val="22"/>
          <w:lang w:val="nl-NL"/>
        </w:rPr>
        <w:t>- Visievorming in strategie, hoe komt u tot een goede visie?</w:t>
      </w:r>
    </w:p>
    <w:p w:rsidR="007473E6" w:rsidRPr="00294B46" w:rsidRDefault="007473E6" w:rsidP="007473E6">
      <w:pPr>
        <w:pStyle w:val="ListParagraph"/>
        <w:rPr>
          <w:rFonts w:asciiTheme="minorHAnsi" w:hAnsiTheme="minorHAnsi"/>
          <w:sz w:val="22"/>
          <w:lang w:val="nl-NL"/>
        </w:rPr>
      </w:pPr>
      <w:r w:rsidRPr="00294B46">
        <w:rPr>
          <w:rFonts w:asciiTheme="minorHAnsi" w:hAnsiTheme="minorHAnsi"/>
          <w:sz w:val="22"/>
          <w:lang w:val="nl-NL"/>
        </w:rPr>
        <w:t>- Benadering van strategievormen</w:t>
      </w:r>
    </w:p>
    <w:p w:rsidR="007473E6" w:rsidRPr="00294B46" w:rsidRDefault="007473E6" w:rsidP="007473E6">
      <w:pPr>
        <w:pStyle w:val="ListParagraph"/>
        <w:rPr>
          <w:rFonts w:asciiTheme="minorHAnsi" w:hAnsiTheme="minorHAnsi"/>
          <w:sz w:val="22"/>
          <w:lang w:val="nl-NL"/>
        </w:rPr>
      </w:pPr>
    </w:p>
    <w:p w:rsidR="007473E6" w:rsidRPr="00294B46" w:rsidRDefault="007473E6" w:rsidP="007473E6">
      <w:pPr>
        <w:pStyle w:val="ListParagraph"/>
        <w:rPr>
          <w:rFonts w:asciiTheme="minorHAnsi" w:hAnsiTheme="minorHAnsi"/>
          <w:sz w:val="22"/>
          <w:u w:val="single"/>
          <w:lang w:val="nl-NL"/>
        </w:rPr>
      </w:pPr>
      <w:r w:rsidRPr="00294B46">
        <w:rPr>
          <w:rFonts w:asciiTheme="minorHAnsi" w:hAnsiTheme="minorHAnsi"/>
          <w:sz w:val="22"/>
          <w:u w:val="single"/>
          <w:lang w:val="nl-NL"/>
        </w:rPr>
        <w:lastRenderedPageBreak/>
        <w:t>Dag 2 19-12-2017:</w:t>
      </w:r>
    </w:p>
    <w:p w:rsidR="007473E6" w:rsidRPr="00294B46" w:rsidRDefault="007473E6" w:rsidP="007473E6">
      <w:pPr>
        <w:pStyle w:val="ListParagraph"/>
        <w:rPr>
          <w:rFonts w:asciiTheme="minorHAnsi" w:hAnsiTheme="minorHAnsi"/>
          <w:sz w:val="22"/>
          <w:lang w:val="nl-NL"/>
        </w:rPr>
      </w:pPr>
      <w:r w:rsidRPr="00294B46">
        <w:rPr>
          <w:rFonts w:asciiTheme="minorHAnsi" w:hAnsiTheme="minorHAnsi"/>
          <w:sz w:val="22"/>
          <w:lang w:val="nl-NL"/>
        </w:rPr>
        <w:t xml:space="preserve">09.00 – 12.30 </w:t>
      </w:r>
    </w:p>
    <w:p w:rsidR="007473E6" w:rsidRPr="00294B46" w:rsidRDefault="007473E6" w:rsidP="007473E6">
      <w:pPr>
        <w:pStyle w:val="ListParagraph"/>
        <w:rPr>
          <w:rFonts w:asciiTheme="minorHAnsi" w:hAnsiTheme="minorHAnsi"/>
          <w:sz w:val="22"/>
          <w:lang w:val="nl-NL"/>
        </w:rPr>
      </w:pPr>
      <w:r w:rsidRPr="00294B46">
        <w:rPr>
          <w:rFonts w:asciiTheme="minorHAnsi" w:hAnsiTheme="minorHAnsi"/>
          <w:sz w:val="22"/>
          <w:lang w:val="nl-NL"/>
        </w:rPr>
        <w:t xml:space="preserve">College Scenario-denken </w:t>
      </w:r>
      <w:r w:rsidRPr="00294B46">
        <w:rPr>
          <w:rFonts w:asciiTheme="minorHAnsi" w:hAnsiTheme="minorHAnsi"/>
          <w:b/>
          <w:sz w:val="22"/>
          <w:lang w:val="nl-NL"/>
        </w:rPr>
        <w:t>dr. Robert Bood</w:t>
      </w:r>
    </w:p>
    <w:p w:rsidR="007473E6" w:rsidRPr="00294B46" w:rsidRDefault="007473E6" w:rsidP="007473E6">
      <w:pPr>
        <w:pStyle w:val="ListParagraph"/>
        <w:rPr>
          <w:rFonts w:asciiTheme="minorHAnsi" w:hAnsiTheme="minorHAnsi"/>
          <w:sz w:val="22"/>
          <w:lang w:val="nl-NL"/>
        </w:rPr>
      </w:pPr>
      <w:r w:rsidRPr="00294B46">
        <w:rPr>
          <w:rFonts w:asciiTheme="minorHAnsi" w:hAnsiTheme="minorHAnsi"/>
          <w:sz w:val="22"/>
          <w:lang w:val="nl-NL"/>
        </w:rPr>
        <w:t>- Nationale en internationale invloeden die op de publieke sector afkomen</w:t>
      </w:r>
    </w:p>
    <w:p w:rsidR="007473E6" w:rsidRPr="00294B46" w:rsidRDefault="007473E6" w:rsidP="007473E6">
      <w:pPr>
        <w:pStyle w:val="ListParagraph"/>
        <w:rPr>
          <w:rFonts w:asciiTheme="minorHAnsi" w:hAnsiTheme="minorHAnsi"/>
          <w:sz w:val="22"/>
          <w:lang w:val="nl-NL"/>
        </w:rPr>
      </w:pPr>
      <w:r w:rsidRPr="00294B46">
        <w:rPr>
          <w:rFonts w:asciiTheme="minorHAnsi" w:hAnsiTheme="minorHAnsi"/>
          <w:sz w:val="22"/>
          <w:lang w:val="nl-NL"/>
        </w:rPr>
        <w:t>- Impact van deze invloeden op uw organisatie (scenario-denken), bedrijfsvoering, strategie, publieke waarde etc.</w:t>
      </w:r>
    </w:p>
    <w:p w:rsidR="007473E6" w:rsidRPr="00294B46" w:rsidRDefault="007473E6" w:rsidP="007473E6">
      <w:pPr>
        <w:pStyle w:val="ListParagraph"/>
        <w:rPr>
          <w:rFonts w:asciiTheme="minorHAnsi" w:hAnsiTheme="minorHAnsi"/>
          <w:sz w:val="22"/>
          <w:lang w:val="nl-NL"/>
        </w:rPr>
      </w:pPr>
    </w:p>
    <w:p w:rsidR="007473E6" w:rsidRPr="00294B46" w:rsidRDefault="007473E6" w:rsidP="007473E6">
      <w:pPr>
        <w:pStyle w:val="ListParagraph"/>
        <w:rPr>
          <w:rFonts w:asciiTheme="minorHAnsi" w:hAnsiTheme="minorHAnsi"/>
          <w:sz w:val="22"/>
          <w:lang w:val="nl-NL"/>
        </w:rPr>
      </w:pPr>
      <w:r w:rsidRPr="00294B46">
        <w:rPr>
          <w:rFonts w:asciiTheme="minorHAnsi" w:hAnsiTheme="minorHAnsi"/>
          <w:sz w:val="22"/>
          <w:lang w:val="nl-NL"/>
        </w:rPr>
        <w:t xml:space="preserve">13.30 – 17.00 </w:t>
      </w:r>
    </w:p>
    <w:p w:rsidR="007473E6" w:rsidRPr="00294B46" w:rsidRDefault="007473E6" w:rsidP="007473E6">
      <w:pPr>
        <w:pStyle w:val="ListParagraph"/>
        <w:rPr>
          <w:rFonts w:asciiTheme="minorHAnsi" w:hAnsiTheme="minorHAnsi"/>
          <w:sz w:val="22"/>
          <w:lang w:val="nl-NL"/>
        </w:rPr>
      </w:pPr>
      <w:r w:rsidRPr="00294B46">
        <w:rPr>
          <w:rFonts w:asciiTheme="minorHAnsi" w:hAnsiTheme="minorHAnsi"/>
          <w:sz w:val="22"/>
          <w:lang w:val="nl-NL"/>
        </w:rPr>
        <w:t xml:space="preserve">Strategisch HRM </w:t>
      </w:r>
      <w:r w:rsidRPr="00294B46">
        <w:rPr>
          <w:rFonts w:asciiTheme="minorHAnsi" w:hAnsiTheme="minorHAnsi"/>
          <w:b/>
          <w:sz w:val="22"/>
          <w:lang w:val="nl-NL"/>
        </w:rPr>
        <w:t>dr. Michiel Schoemaker</w:t>
      </w:r>
    </w:p>
    <w:p w:rsidR="007473E6" w:rsidRPr="00294B46" w:rsidRDefault="007473E6" w:rsidP="007473E6">
      <w:pPr>
        <w:pStyle w:val="ListParagraph"/>
        <w:rPr>
          <w:rFonts w:asciiTheme="minorHAnsi" w:hAnsiTheme="minorHAnsi"/>
          <w:sz w:val="22"/>
          <w:lang w:val="nl-NL"/>
        </w:rPr>
      </w:pPr>
      <w:r w:rsidRPr="00294B46">
        <w:rPr>
          <w:rFonts w:asciiTheme="minorHAnsi" w:hAnsiTheme="minorHAnsi"/>
          <w:sz w:val="22"/>
          <w:lang w:val="nl-NL"/>
        </w:rPr>
        <w:t>- De relatie tussen strategie, mens en organisatie</w:t>
      </w:r>
    </w:p>
    <w:p w:rsidR="007473E6" w:rsidRPr="00294B46" w:rsidRDefault="007473E6" w:rsidP="007473E6">
      <w:pPr>
        <w:pStyle w:val="ListParagraph"/>
        <w:rPr>
          <w:rFonts w:asciiTheme="minorHAnsi" w:hAnsiTheme="minorHAnsi"/>
          <w:sz w:val="22"/>
          <w:lang w:val="nl-NL"/>
        </w:rPr>
      </w:pPr>
      <w:r w:rsidRPr="00294B46">
        <w:rPr>
          <w:rFonts w:asciiTheme="minorHAnsi" w:hAnsiTheme="minorHAnsi"/>
          <w:sz w:val="22"/>
          <w:lang w:val="nl-NL"/>
        </w:rPr>
        <w:t>- Kan ik met de huidige kennis en talenten van mijn mensen de visie/strategie van de organisatie nastreven en door ontwikkelen?</w:t>
      </w:r>
    </w:p>
    <w:p w:rsidR="007473E6" w:rsidRPr="00294B46" w:rsidRDefault="007473E6" w:rsidP="007473E6">
      <w:pPr>
        <w:pStyle w:val="ListParagraph"/>
        <w:rPr>
          <w:rFonts w:asciiTheme="minorHAnsi" w:hAnsiTheme="minorHAnsi"/>
          <w:sz w:val="22"/>
          <w:lang w:val="nl-NL"/>
        </w:rPr>
      </w:pPr>
      <w:r w:rsidRPr="00294B46">
        <w:rPr>
          <w:rFonts w:asciiTheme="minorHAnsi" w:hAnsiTheme="minorHAnsi"/>
          <w:sz w:val="22"/>
          <w:lang w:val="nl-NL"/>
        </w:rPr>
        <w:t>- Inzetten en ontwikkelen van talenten, mobiliteit, loopbanen en oriëntaties op werken</w:t>
      </w:r>
    </w:p>
    <w:p w:rsidR="007473E6" w:rsidRPr="00294B46" w:rsidRDefault="007473E6" w:rsidP="007473E6">
      <w:pPr>
        <w:pStyle w:val="ListParagraph"/>
        <w:rPr>
          <w:rFonts w:asciiTheme="minorHAnsi" w:hAnsiTheme="minorHAnsi"/>
          <w:sz w:val="22"/>
          <w:lang w:val="nl-NL"/>
        </w:rPr>
      </w:pPr>
    </w:p>
    <w:p w:rsidR="007473E6" w:rsidRPr="00294B46" w:rsidRDefault="007473E6" w:rsidP="007473E6">
      <w:pPr>
        <w:pStyle w:val="ListParagraph"/>
        <w:rPr>
          <w:rFonts w:asciiTheme="minorHAnsi" w:hAnsiTheme="minorHAnsi"/>
          <w:sz w:val="22"/>
          <w:u w:val="single"/>
          <w:lang w:val="nl-NL"/>
        </w:rPr>
      </w:pPr>
      <w:r w:rsidRPr="00294B46">
        <w:rPr>
          <w:rFonts w:asciiTheme="minorHAnsi" w:hAnsiTheme="minorHAnsi"/>
          <w:sz w:val="22"/>
          <w:u w:val="single"/>
          <w:lang w:val="nl-NL"/>
        </w:rPr>
        <w:t>Dag 3 20-12-2017:</w:t>
      </w:r>
    </w:p>
    <w:p w:rsidR="007473E6" w:rsidRPr="00294B46" w:rsidRDefault="007473E6" w:rsidP="007473E6">
      <w:pPr>
        <w:pStyle w:val="ListParagraph"/>
        <w:rPr>
          <w:rFonts w:asciiTheme="minorHAnsi" w:hAnsiTheme="minorHAnsi"/>
          <w:sz w:val="22"/>
          <w:lang w:val="nl-NL"/>
        </w:rPr>
      </w:pPr>
      <w:r w:rsidRPr="00294B46">
        <w:rPr>
          <w:rFonts w:asciiTheme="minorHAnsi" w:hAnsiTheme="minorHAnsi"/>
          <w:sz w:val="22"/>
          <w:lang w:val="nl-NL"/>
        </w:rPr>
        <w:t xml:space="preserve">09.00- 12.30 </w:t>
      </w:r>
    </w:p>
    <w:p w:rsidR="007473E6" w:rsidRPr="00294B46" w:rsidRDefault="007473E6" w:rsidP="007473E6">
      <w:pPr>
        <w:pStyle w:val="ListParagraph"/>
        <w:rPr>
          <w:rFonts w:asciiTheme="minorHAnsi" w:hAnsiTheme="minorHAnsi"/>
          <w:sz w:val="22"/>
          <w:lang w:val="nl-NL"/>
        </w:rPr>
      </w:pPr>
      <w:r w:rsidRPr="00294B46">
        <w:rPr>
          <w:rFonts w:asciiTheme="minorHAnsi" w:hAnsiTheme="minorHAnsi"/>
          <w:sz w:val="22"/>
          <w:lang w:val="nl-NL"/>
        </w:rPr>
        <w:t xml:space="preserve">College Instituties en Strategie </w:t>
      </w:r>
      <w:proofErr w:type="spellStart"/>
      <w:r w:rsidRPr="00294B46">
        <w:rPr>
          <w:rFonts w:asciiTheme="minorHAnsi" w:hAnsiTheme="minorHAnsi"/>
          <w:b/>
          <w:sz w:val="22"/>
          <w:lang w:val="nl-NL"/>
        </w:rPr>
        <w:t>Prof.dr</w:t>
      </w:r>
      <w:proofErr w:type="spellEnd"/>
      <w:r w:rsidRPr="00294B46">
        <w:rPr>
          <w:rFonts w:asciiTheme="minorHAnsi" w:hAnsiTheme="minorHAnsi"/>
          <w:b/>
          <w:sz w:val="22"/>
          <w:lang w:val="nl-NL"/>
        </w:rPr>
        <w:t>. Patrick Vermeulen</w:t>
      </w:r>
    </w:p>
    <w:p w:rsidR="007473E6" w:rsidRPr="00294B46" w:rsidRDefault="007473E6" w:rsidP="007473E6">
      <w:pPr>
        <w:pStyle w:val="ListParagraph"/>
        <w:rPr>
          <w:rFonts w:asciiTheme="minorHAnsi" w:hAnsiTheme="minorHAnsi"/>
          <w:sz w:val="22"/>
          <w:lang w:val="nl-NL"/>
        </w:rPr>
      </w:pPr>
      <w:r w:rsidRPr="00294B46">
        <w:rPr>
          <w:rFonts w:asciiTheme="minorHAnsi" w:hAnsiTheme="minorHAnsi"/>
          <w:sz w:val="22"/>
          <w:lang w:val="nl-NL"/>
        </w:rPr>
        <w:t>- Welke krachten beïnvloeden het vormen en aanpassen van een strategie in het complexe publieke domein?</w:t>
      </w:r>
    </w:p>
    <w:p w:rsidR="007473E6" w:rsidRPr="00294B46" w:rsidRDefault="007473E6" w:rsidP="007473E6">
      <w:pPr>
        <w:pStyle w:val="ListParagraph"/>
        <w:rPr>
          <w:rFonts w:asciiTheme="minorHAnsi" w:hAnsiTheme="minorHAnsi"/>
          <w:sz w:val="22"/>
          <w:lang w:val="nl-NL"/>
        </w:rPr>
      </w:pPr>
    </w:p>
    <w:p w:rsidR="007473E6" w:rsidRPr="00294B46" w:rsidRDefault="007473E6" w:rsidP="007473E6">
      <w:pPr>
        <w:pStyle w:val="ListParagraph"/>
        <w:rPr>
          <w:rFonts w:asciiTheme="minorHAnsi" w:hAnsiTheme="minorHAnsi"/>
          <w:sz w:val="22"/>
          <w:lang w:val="nl-NL"/>
        </w:rPr>
      </w:pPr>
      <w:r w:rsidRPr="00294B46">
        <w:rPr>
          <w:rFonts w:asciiTheme="minorHAnsi" w:hAnsiTheme="minorHAnsi"/>
          <w:sz w:val="22"/>
          <w:lang w:val="nl-NL"/>
        </w:rPr>
        <w:t xml:space="preserve">13.30 - 17.00 College Strategisch veranderen van instituties </w:t>
      </w:r>
      <w:proofErr w:type="spellStart"/>
      <w:r w:rsidRPr="00294B46">
        <w:rPr>
          <w:rFonts w:asciiTheme="minorHAnsi" w:hAnsiTheme="minorHAnsi"/>
          <w:b/>
          <w:sz w:val="22"/>
          <w:lang w:val="nl-NL"/>
        </w:rPr>
        <w:t>Prof.dr</w:t>
      </w:r>
      <w:proofErr w:type="spellEnd"/>
      <w:r w:rsidRPr="00294B46">
        <w:rPr>
          <w:rFonts w:asciiTheme="minorHAnsi" w:hAnsiTheme="minorHAnsi"/>
          <w:b/>
          <w:sz w:val="22"/>
          <w:lang w:val="nl-NL"/>
        </w:rPr>
        <w:t>. Patrick Vermeulen</w:t>
      </w:r>
    </w:p>
    <w:p w:rsidR="007473E6" w:rsidRPr="00294B46" w:rsidRDefault="007473E6" w:rsidP="007473E6">
      <w:pPr>
        <w:pStyle w:val="ListParagraph"/>
        <w:rPr>
          <w:rFonts w:asciiTheme="minorHAnsi" w:hAnsiTheme="minorHAnsi"/>
          <w:sz w:val="22"/>
          <w:lang w:val="nl-NL"/>
        </w:rPr>
      </w:pPr>
      <w:r w:rsidRPr="00294B46">
        <w:rPr>
          <w:rFonts w:asciiTheme="minorHAnsi" w:hAnsiTheme="minorHAnsi"/>
          <w:sz w:val="22"/>
          <w:lang w:val="nl-NL"/>
        </w:rPr>
        <w:t>- Welke instrumenten kunnen we inzetten om instituties in organisaties te veranderen?</w:t>
      </w:r>
    </w:p>
    <w:p w:rsidR="007473E6" w:rsidRPr="00294B46" w:rsidRDefault="007473E6" w:rsidP="007473E6">
      <w:pPr>
        <w:pStyle w:val="ListParagraph"/>
        <w:rPr>
          <w:rFonts w:asciiTheme="minorHAnsi" w:hAnsiTheme="minorHAnsi"/>
          <w:sz w:val="22"/>
          <w:lang w:val="nl-NL"/>
        </w:rPr>
      </w:pPr>
    </w:p>
    <w:p w:rsidR="007473E6" w:rsidRPr="00294B46" w:rsidRDefault="007473E6" w:rsidP="007473E6">
      <w:pPr>
        <w:pStyle w:val="ListParagraph"/>
        <w:rPr>
          <w:rFonts w:asciiTheme="minorHAnsi" w:hAnsiTheme="minorHAnsi"/>
          <w:sz w:val="22"/>
          <w:lang w:val="nl-NL"/>
        </w:rPr>
      </w:pPr>
    </w:p>
    <w:p w:rsidR="00103B0C" w:rsidRPr="00294B46" w:rsidRDefault="00103B0C">
      <w:pPr>
        <w:rPr>
          <w:rFonts w:asciiTheme="minorHAnsi" w:hAnsiTheme="minorHAnsi"/>
          <w:sz w:val="22"/>
          <w:lang w:val="nl-NL"/>
        </w:rPr>
      </w:pPr>
    </w:p>
    <w:sectPr w:rsidR="00103B0C" w:rsidRPr="00294B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132C7"/>
    <w:multiLevelType w:val="hybridMultilevel"/>
    <w:tmpl w:val="E9C487EC"/>
    <w:lvl w:ilvl="0" w:tplc="899A53B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62963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3E6"/>
    <w:rsid w:val="00103B0C"/>
    <w:rsid w:val="00294B46"/>
    <w:rsid w:val="00747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86B50-1490-4AB4-ACD0-E72DE53A8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3E6"/>
    <w:pPr>
      <w:spacing w:after="0" w:line="240" w:lineRule="auto"/>
      <w:ind w:left="720"/>
    </w:pPr>
  </w:style>
  <w:style w:type="paragraph" w:styleId="NoSpacing">
    <w:name w:val="No Spacing"/>
    <w:uiPriority w:val="1"/>
    <w:qFormat/>
    <w:rsid w:val="00294B46"/>
    <w:pPr>
      <w:spacing w:after="0" w:line="240" w:lineRule="auto"/>
    </w:pPr>
    <w:rPr>
      <w:rFonts w:ascii="Arial" w:hAnsi="Arial" w:cs="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Tilburg University</Company>
  <LinksUpToDate>false</LinksUpToDate>
  <CharactersWithSpaces>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 van der Veeken</dc:creator>
  <cp:keywords/>
  <dc:description/>
  <cp:lastModifiedBy>J.A. van der Veeken</cp:lastModifiedBy>
  <cp:revision>2</cp:revision>
  <dcterms:created xsi:type="dcterms:W3CDTF">2017-04-13T10:21:00Z</dcterms:created>
  <dcterms:modified xsi:type="dcterms:W3CDTF">2017-04-24T13:12:00Z</dcterms:modified>
</cp:coreProperties>
</file>